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24" w:rsidRDefault="008F1917" w:rsidP="00DC6DD6">
      <w:pPr>
        <w:pStyle w:val="a6"/>
        <w:jc w:val="both"/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B97124" w:rsidRPr="00B97124">
        <w:rPr>
          <w:rFonts w:ascii="Times New Roman" w:hAnsi="Times New Roman" w:cs="Times New Roman"/>
          <w:sz w:val="28"/>
          <w:szCs w:val="28"/>
          <w:shd w:val="clear" w:color="auto" w:fill="FFFFFF"/>
        </w:rPr>
        <w:drawing>
          <wp:inline distT="0" distB="0" distL="0" distR="0">
            <wp:extent cx="2676525" cy="1085850"/>
            <wp:effectExtent l="1905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7124" w:rsidRPr="00B97124"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  <w:t>РЕБЕНОК – ПРОДАВЕЦ.</w:t>
      </w:r>
    </w:p>
    <w:p w:rsidR="00B97124" w:rsidRDefault="00B97124" w:rsidP="00DC6DD6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1917" w:rsidRPr="008F1917" w:rsidRDefault="00B97124" w:rsidP="00DC6DD6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="008F1917" w:rsidRPr="008F1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 </w:t>
      </w:r>
      <w:r w:rsidR="008F1917" w:rsidRPr="008F1917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правах несовершеннолетних детей в сделках купли-продажи квартир</w:t>
      </w:r>
      <w:r w:rsidR="008F1917" w:rsidRPr="008F1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участникам этих сделок (особенно покупателям) задаются очень и очень часто. Давайте разберем еще раз, что нужно знать </w:t>
      </w:r>
      <w:proofErr w:type="gramStart"/>
      <w:r w:rsidR="008F1917" w:rsidRPr="008F1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="008F1917" w:rsidRPr="008F1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что обратить внимание в этих случаях.</w:t>
      </w:r>
    </w:p>
    <w:p w:rsidR="009E51F2" w:rsidRPr="008F1917" w:rsidRDefault="008F1917" w:rsidP="00DC6DD6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9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Однозначно, п</w:t>
      </w:r>
      <w:r w:rsidR="009E51F2" w:rsidRPr="008F1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репятствий для продажи </w:t>
      </w:r>
      <w:r w:rsidRPr="008F1917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квартиры</w:t>
      </w:r>
      <w:r w:rsidR="009E51F2" w:rsidRPr="008F1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нет, однако в связи с наличием детей-собственников потребуется разрешение органов опеки и попечительства.</w:t>
      </w:r>
    </w:p>
    <w:p w:rsidR="0049595A" w:rsidRPr="008F1917" w:rsidRDefault="008F1917" w:rsidP="00DC6D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49595A" w:rsidRPr="008F1917">
        <w:rPr>
          <w:rFonts w:ascii="Times New Roman" w:hAnsi="Times New Roman" w:cs="Times New Roman"/>
          <w:sz w:val="28"/>
          <w:szCs w:val="28"/>
          <w:shd w:val="clear" w:color="auto" w:fill="FFFFFF"/>
        </w:rPr>
        <w:t>Да, собственники (в том числе и несовершеннолетние) могут распоряжаться своим имуществом по своему усмотрению. Но на продажу квартиры Вам потребуется согласие органов опеки и попечительства.</w:t>
      </w:r>
    </w:p>
    <w:p w:rsidR="008F1917" w:rsidRDefault="008F1917" w:rsidP="00DC6D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595A" w:rsidRPr="008F1917">
        <w:rPr>
          <w:rFonts w:ascii="Times New Roman" w:hAnsi="Times New Roman" w:cs="Times New Roman"/>
          <w:sz w:val="28"/>
          <w:szCs w:val="28"/>
        </w:rPr>
        <w:t>При оформлении договора по отчуждению недвижимости необходимо будет согласовать условия продажи с органами опеки и, если права детей в части их жилищных прав будут соблюдены, то Вы получите согласие, которое и нужно будет представить нотариусу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2B4" w:rsidRPr="008F1917" w:rsidRDefault="008F1917" w:rsidP="00DC6D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52B4" w:rsidRPr="008F1917">
        <w:rPr>
          <w:rFonts w:ascii="Times New Roman" w:hAnsi="Times New Roman" w:cs="Times New Roman"/>
          <w:sz w:val="28"/>
          <w:szCs w:val="28"/>
        </w:rPr>
        <w:t xml:space="preserve">Существуют определенные требования и к форме договора с несовершеннолетним. Так, в обязательном </w:t>
      </w:r>
      <w:proofErr w:type="gramStart"/>
      <w:r w:rsidR="00F552B4" w:rsidRPr="008F1917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F552B4" w:rsidRPr="008F1917">
        <w:rPr>
          <w:rFonts w:ascii="Times New Roman" w:hAnsi="Times New Roman" w:cs="Times New Roman"/>
          <w:sz w:val="28"/>
          <w:szCs w:val="28"/>
        </w:rPr>
        <w:t xml:space="preserve"> должны быть удостоверены у нотариуса все сделки, связанные с распоряжением недвижимостью несовершеннолетнего, оставшегося без попечения родителей, а также по отчуждению недвижимого имущества, принадлежащего несовершеннолетнему гражданину.</w:t>
      </w:r>
    </w:p>
    <w:p w:rsidR="00F552B4" w:rsidRPr="008F1917" w:rsidRDefault="008F1917" w:rsidP="00DC6D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52B4" w:rsidRPr="008F1917">
        <w:rPr>
          <w:rFonts w:ascii="Times New Roman" w:hAnsi="Times New Roman" w:cs="Times New Roman"/>
          <w:sz w:val="28"/>
          <w:szCs w:val="28"/>
        </w:rPr>
        <w:t>Также следует помнить, что существует целый ряд сделок, совершение которых в отношении имущества несовершеннолетнего прямо запрещено законом вне зависимости от наличия разрешений, согласий и одобрений.</w:t>
      </w:r>
    </w:p>
    <w:p w:rsidR="00F552B4" w:rsidRPr="008F1917" w:rsidRDefault="008F1917" w:rsidP="00DC6D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52B4" w:rsidRPr="008F1917">
        <w:rPr>
          <w:rFonts w:ascii="Times New Roman" w:hAnsi="Times New Roman" w:cs="Times New Roman"/>
          <w:sz w:val="28"/>
          <w:szCs w:val="28"/>
        </w:rPr>
        <w:t>Так, опекуну, попечителю, а также их супругам и близким родственникам запрещено совершать со своим подопечным любые сделки, кроме передачи ему имущества в дар или безвозмездное пользование. Данное требование распространяется и на родителей.</w:t>
      </w:r>
    </w:p>
    <w:p w:rsidR="009347C1" w:rsidRPr="008F1917" w:rsidRDefault="008F1917" w:rsidP="00DC6DD6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9347C1" w:rsidRPr="008F1917">
        <w:rPr>
          <w:rFonts w:ascii="Times New Roman" w:hAnsi="Times New Roman" w:cs="Times New Roman"/>
          <w:sz w:val="28"/>
          <w:szCs w:val="28"/>
          <w:shd w:val="clear" w:color="auto" w:fill="FFFFFF"/>
        </w:rPr>
        <w:t>Несоблюдение любого из вышеуказанных запретов (например, заключение сделки с недвижимостью малолетним самостоятельно; заключение сделки лицом, достигшим 14 лет, без письменного согласия законного представителя; заключение сделки, запрещенной законом) влечет недействительность сделки.</w:t>
      </w:r>
    </w:p>
    <w:p w:rsidR="00A33000" w:rsidRPr="008F1917" w:rsidRDefault="008F1917" w:rsidP="00DC6D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3000" w:rsidRPr="008F1917">
        <w:rPr>
          <w:rFonts w:ascii="Times New Roman" w:hAnsi="Times New Roman" w:cs="Times New Roman"/>
          <w:sz w:val="28"/>
          <w:szCs w:val="28"/>
        </w:rPr>
        <w:t xml:space="preserve">Поскольку договор купли-продажи квартиры, продавцом (одним из продавцов) которой является несовершеннолетний, в силу части 2 статьи 54 Федерального закона от 13.07.2015 № 218-ФЗ «О государственной регистрации недвижимости» подлежит нотариальному удостоверению, за государственной регистрацией прав на основании такого договора может </w:t>
      </w:r>
      <w:r w:rsidR="00A33000" w:rsidRPr="008F1917">
        <w:rPr>
          <w:rFonts w:ascii="Times New Roman" w:hAnsi="Times New Roman" w:cs="Times New Roman"/>
          <w:b/>
          <w:sz w:val="28"/>
          <w:szCs w:val="28"/>
        </w:rPr>
        <w:lastRenderedPageBreak/>
        <w:t>обратиться нотариус,</w:t>
      </w:r>
      <w:r w:rsidR="00A33000" w:rsidRPr="008F1917">
        <w:rPr>
          <w:rFonts w:ascii="Times New Roman" w:hAnsi="Times New Roman" w:cs="Times New Roman"/>
          <w:sz w:val="28"/>
          <w:szCs w:val="28"/>
        </w:rPr>
        <w:t xml:space="preserve"> удостоверивший этот договор, или любая из его сторон.</w:t>
      </w:r>
    </w:p>
    <w:p w:rsidR="00DC6DD6" w:rsidRPr="008F1917" w:rsidRDefault="008F1917" w:rsidP="00DC6D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6DD6" w:rsidRPr="008F1917">
        <w:rPr>
          <w:rFonts w:ascii="Times New Roman" w:hAnsi="Times New Roman" w:cs="Times New Roman"/>
          <w:sz w:val="28"/>
          <w:szCs w:val="28"/>
        </w:rPr>
        <w:t>Еще один случай, когда в сделке купли-продажи квартиры могут быть нарушены права несовершеннолетних детей – это </w:t>
      </w:r>
      <w:r w:rsidR="00DC6DD6" w:rsidRPr="008F1917">
        <w:rPr>
          <w:rStyle w:val="a5"/>
          <w:rFonts w:ascii="Times New Roman" w:hAnsi="Times New Roman" w:cs="Times New Roman"/>
          <w:color w:val="333333"/>
          <w:sz w:val="28"/>
          <w:szCs w:val="28"/>
        </w:rPr>
        <w:t>присутствие материнского капитала</w:t>
      </w:r>
      <w:r w:rsidR="00DC6DD6" w:rsidRPr="008F1917">
        <w:rPr>
          <w:rFonts w:ascii="Times New Roman" w:hAnsi="Times New Roman" w:cs="Times New Roman"/>
          <w:sz w:val="28"/>
          <w:szCs w:val="28"/>
        </w:rPr>
        <w:t>.</w:t>
      </w:r>
    </w:p>
    <w:p w:rsidR="00DC6DD6" w:rsidRPr="008F1917" w:rsidRDefault="008F1917" w:rsidP="00DC6D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6DD6" w:rsidRPr="008F1917">
        <w:rPr>
          <w:rFonts w:ascii="Times New Roman" w:hAnsi="Times New Roman" w:cs="Times New Roman"/>
          <w:sz w:val="28"/>
          <w:szCs w:val="28"/>
        </w:rPr>
        <w:t>При использовании этого государственного пособия, родители должны наделить всех своих детей </w:t>
      </w:r>
      <w:r w:rsidR="00DC6DD6" w:rsidRPr="008F1917">
        <w:rPr>
          <w:rStyle w:val="a5"/>
          <w:rFonts w:ascii="Times New Roman" w:hAnsi="Times New Roman" w:cs="Times New Roman"/>
          <w:color w:val="333333"/>
          <w:sz w:val="28"/>
          <w:szCs w:val="28"/>
        </w:rPr>
        <w:t>долями собственности</w:t>
      </w:r>
      <w:r w:rsidR="00DC6DD6" w:rsidRPr="008F1917">
        <w:rPr>
          <w:rFonts w:ascii="Times New Roman" w:hAnsi="Times New Roman" w:cs="Times New Roman"/>
          <w:sz w:val="28"/>
          <w:szCs w:val="28"/>
        </w:rPr>
        <w:t> в приобретаемой недвижимости.</w:t>
      </w:r>
    </w:p>
    <w:p w:rsidR="00DC6DD6" w:rsidRDefault="008F1917" w:rsidP="00DC6D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6DD6" w:rsidRPr="008F1917">
        <w:rPr>
          <w:rFonts w:ascii="Times New Roman" w:hAnsi="Times New Roman" w:cs="Times New Roman"/>
          <w:sz w:val="28"/>
          <w:szCs w:val="28"/>
        </w:rPr>
        <w:t>Если этого не было сделано, а родители квартиру продали, «забыв» про выделение долей детям, то те же Органы опеки или прокуратура могут подать иск в суд о признании этой сделки недействительной.</w:t>
      </w:r>
    </w:p>
    <w:p w:rsidR="008F1917" w:rsidRPr="008F1917" w:rsidRDefault="008F1917" w:rsidP="00DC6D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97124" w:rsidRPr="00C2664A" w:rsidRDefault="00B97124" w:rsidP="00B9712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C2664A">
        <w:rPr>
          <w:rFonts w:ascii="Times New Roman" w:hAnsi="Times New Roman" w:cs="Times New Roman"/>
          <w:sz w:val="28"/>
          <w:szCs w:val="28"/>
        </w:rPr>
        <w:t xml:space="preserve">Главный специалист-эксперт, </w:t>
      </w:r>
    </w:p>
    <w:p w:rsidR="00B97124" w:rsidRPr="00C2664A" w:rsidRDefault="00B97124" w:rsidP="00B9712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C266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государственный регистратор Н.Н.Полищук</w:t>
      </w:r>
    </w:p>
    <w:p w:rsidR="00A33000" w:rsidRDefault="00A33000" w:rsidP="00F552B4">
      <w:pPr>
        <w:pStyle w:val="a4"/>
        <w:shd w:val="clear" w:color="auto" w:fill="FFFFFF"/>
        <w:spacing w:before="0" w:beforeAutospacing="0" w:after="300" w:afterAutospacing="0"/>
        <w:rPr>
          <w:rFonts w:ascii="Helvetica Neue" w:hAnsi="Helvetica Neue"/>
          <w:color w:val="333333"/>
        </w:rPr>
      </w:pPr>
    </w:p>
    <w:p w:rsidR="00562436" w:rsidRDefault="00562436" w:rsidP="00562436">
      <w:pPr>
        <w:jc w:val="center"/>
        <w:rPr>
          <w:rFonts w:ascii="Times New Roman" w:hAnsi="Times New Roman" w:cs="Times New Roman"/>
          <w:b/>
          <w:color w:val="1D4A66"/>
          <w:sz w:val="36"/>
          <w:szCs w:val="36"/>
          <w:shd w:val="clear" w:color="auto" w:fill="FFFFFF"/>
        </w:rPr>
      </w:pPr>
    </w:p>
    <w:p w:rsidR="00562436" w:rsidRPr="00562436" w:rsidRDefault="00562436" w:rsidP="0056243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562436" w:rsidRPr="00562436" w:rsidSect="00D2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436"/>
    <w:rsid w:val="000879FB"/>
    <w:rsid w:val="002D3BC4"/>
    <w:rsid w:val="00391D02"/>
    <w:rsid w:val="003A0F72"/>
    <w:rsid w:val="0049595A"/>
    <w:rsid w:val="00536E20"/>
    <w:rsid w:val="00562436"/>
    <w:rsid w:val="00581F64"/>
    <w:rsid w:val="0071472B"/>
    <w:rsid w:val="008D2C0E"/>
    <w:rsid w:val="008F1917"/>
    <w:rsid w:val="009347C1"/>
    <w:rsid w:val="00971BD5"/>
    <w:rsid w:val="009E51F2"/>
    <w:rsid w:val="00A33000"/>
    <w:rsid w:val="00B80B2C"/>
    <w:rsid w:val="00B97124"/>
    <w:rsid w:val="00BE7EEC"/>
    <w:rsid w:val="00C604C9"/>
    <w:rsid w:val="00D23E43"/>
    <w:rsid w:val="00DC6DD6"/>
    <w:rsid w:val="00F552B4"/>
    <w:rsid w:val="00F8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43"/>
  </w:style>
  <w:style w:type="paragraph" w:styleId="3">
    <w:name w:val="heading 3"/>
    <w:basedOn w:val="a"/>
    <w:link w:val="30"/>
    <w:uiPriority w:val="9"/>
    <w:qFormat/>
    <w:rsid w:val="005624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24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624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6DD6"/>
    <w:rPr>
      <w:b/>
      <w:bCs/>
    </w:rPr>
  </w:style>
  <w:style w:type="paragraph" w:styleId="a6">
    <w:name w:val="No Spacing"/>
    <w:uiPriority w:val="1"/>
    <w:qFormat/>
    <w:rsid w:val="00DC6DD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9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7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8651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6" w:color="000000"/>
            <w:bottom w:val="single" w:sz="6" w:space="2" w:color="000000"/>
            <w:right w:val="single" w:sz="6" w:space="6" w:color="000000"/>
          </w:divBdr>
        </w:div>
        <w:div w:id="2069455279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6" w:color="000000"/>
            <w:bottom w:val="single" w:sz="6" w:space="2" w:color="000000"/>
            <w:right w:val="single" w:sz="6" w:space="6" w:color="000000"/>
          </w:divBdr>
        </w:div>
        <w:div w:id="36270660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6" w:color="000000"/>
            <w:bottom w:val="single" w:sz="6" w:space="2" w:color="000000"/>
            <w:right w:val="single" w:sz="6" w:space="6" w:color="000000"/>
          </w:divBdr>
        </w:div>
      </w:divsChild>
    </w:div>
    <w:div w:id="4773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199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48" w:space="10" w:color="CCCCCC"/>
            <w:bottom w:val="none" w:sz="0" w:space="0" w:color="auto"/>
            <w:right w:val="none" w:sz="0" w:space="0" w:color="auto"/>
          </w:divBdr>
        </w:div>
      </w:divsChild>
    </w:div>
    <w:div w:id="1400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R22PNN02081975</dc:creator>
  <cp:lastModifiedBy>R22PNN02081975</cp:lastModifiedBy>
  <cp:revision>2</cp:revision>
  <cp:lastPrinted>2021-05-12T03:17:00Z</cp:lastPrinted>
  <dcterms:created xsi:type="dcterms:W3CDTF">2022-04-26T02:43:00Z</dcterms:created>
  <dcterms:modified xsi:type="dcterms:W3CDTF">2022-04-26T02:43:00Z</dcterms:modified>
</cp:coreProperties>
</file>